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2698F" w14:textId="77777777" w:rsidR="00824D2D" w:rsidRDefault="00824D2D" w:rsidP="00824D2D">
      <w:pPr>
        <w:spacing w:before="46"/>
        <w:ind w:left="1194" w:right="1315"/>
        <w:jc w:val="center"/>
        <w:rPr>
          <w:rFonts w:ascii="Verdana" w:hAnsi="Verdana"/>
          <w:b/>
          <w:i/>
          <w:color w:val="6FAC46"/>
          <w:sz w:val="24"/>
          <w:szCs w:val="24"/>
          <w:lang w:val="en-US"/>
        </w:rPr>
      </w:pPr>
    </w:p>
    <w:p w14:paraId="73A57DC3" w14:textId="77777777" w:rsidR="00BD2F38" w:rsidRPr="00BD2F38" w:rsidRDefault="00BD2F38" w:rsidP="00BD2F38">
      <w:pPr>
        <w:jc w:val="center"/>
        <w:rPr>
          <w:rFonts w:ascii="Verdana" w:hAnsi="Verdana"/>
          <w:b/>
          <w:i/>
          <w:color w:val="6FAC46"/>
          <w:sz w:val="24"/>
          <w:szCs w:val="24"/>
          <w:lang w:val="en-US"/>
        </w:rPr>
      </w:pPr>
      <w:r w:rsidRPr="00BD2F38">
        <w:rPr>
          <w:rFonts w:ascii="Verdana" w:hAnsi="Verdana"/>
          <w:b/>
          <w:i/>
          <w:color w:val="6FAC46"/>
          <w:sz w:val="24"/>
          <w:szCs w:val="24"/>
          <w:lang w:val="en-US"/>
        </w:rPr>
        <w:t>Curtobacterium flaccumfaciens pv flaccumfaciens</w:t>
      </w:r>
    </w:p>
    <w:p w14:paraId="2ED69BAD" w14:textId="77777777" w:rsidR="00BD2F38" w:rsidRPr="00BD2F38" w:rsidRDefault="00BD2F38" w:rsidP="00BD2F38">
      <w:pPr>
        <w:jc w:val="center"/>
        <w:rPr>
          <w:rFonts w:ascii="Verdana" w:hAnsi="Verdana"/>
          <w:b/>
          <w:i/>
          <w:color w:val="6FAC46"/>
          <w:sz w:val="24"/>
          <w:szCs w:val="24"/>
          <w:lang w:val="en-US"/>
        </w:rPr>
      </w:pPr>
    </w:p>
    <w:p w14:paraId="64B65152" w14:textId="77777777" w:rsidR="00BD2F38" w:rsidRDefault="00BD2F38" w:rsidP="00BD2F38">
      <w:pPr>
        <w:rPr>
          <w:rFonts w:ascii="Verdana" w:hAnsi="Verdana" w:cs="Arial"/>
          <w:b/>
          <w:sz w:val="18"/>
          <w:szCs w:val="18"/>
        </w:rPr>
      </w:pPr>
    </w:p>
    <w:p w14:paraId="0565FC7F" w14:textId="6585E243" w:rsidR="005E5735" w:rsidRPr="00BD2F38" w:rsidRDefault="00CD0448" w:rsidP="00E62520">
      <w:pPr>
        <w:jc w:val="both"/>
        <w:rPr>
          <w:rFonts w:ascii="Verdana" w:hAnsi="Verdana"/>
          <w:bCs/>
          <w:sz w:val="20"/>
          <w:szCs w:val="20"/>
        </w:rPr>
      </w:pPr>
      <w:r w:rsidRPr="00824D2D">
        <w:rPr>
          <w:rFonts w:ascii="Verdana" w:hAnsi="Verdana"/>
          <w:b/>
          <w:sz w:val="20"/>
          <w:szCs w:val="20"/>
        </w:rPr>
        <w:t>NOMBRE COMUN ENFERMEDAD</w:t>
      </w:r>
      <w:r w:rsidRPr="00BD2F38">
        <w:rPr>
          <w:rFonts w:ascii="Verdana" w:hAnsi="Verdana"/>
          <w:bCs/>
          <w:sz w:val="20"/>
          <w:szCs w:val="20"/>
        </w:rPr>
        <w:t xml:space="preserve">: </w:t>
      </w:r>
      <w:r w:rsidR="00BD2F38" w:rsidRPr="00BD2F38">
        <w:rPr>
          <w:rFonts w:ascii="Verdana" w:hAnsi="Verdana"/>
          <w:bCs/>
          <w:sz w:val="20"/>
          <w:szCs w:val="20"/>
        </w:rPr>
        <w:t xml:space="preserve">Marchitez bacteriana del frejol; Mancha parda bacteriana en soya </w:t>
      </w:r>
    </w:p>
    <w:p w14:paraId="0A37501D" w14:textId="77777777" w:rsidR="000F3AC1" w:rsidRPr="00BD2F38" w:rsidRDefault="000F3AC1" w:rsidP="00E62520">
      <w:pPr>
        <w:jc w:val="both"/>
        <w:rPr>
          <w:rFonts w:ascii="Verdana" w:hAnsi="Verdana"/>
          <w:bCs/>
          <w:sz w:val="20"/>
          <w:szCs w:val="20"/>
        </w:rPr>
      </w:pPr>
    </w:p>
    <w:p w14:paraId="1E50BE55" w14:textId="615AE2ED" w:rsidR="005E5735" w:rsidRPr="00BD2F38" w:rsidRDefault="00CD0448" w:rsidP="00E62520">
      <w:pPr>
        <w:jc w:val="both"/>
        <w:rPr>
          <w:rFonts w:ascii="Verdana" w:hAnsi="Verdana"/>
          <w:bCs/>
          <w:sz w:val="20"/>
          <w:szCs w:val="20"/>
        </w:rPr>
      </w:pPr>
      <w:r w:rsidRPr="00824D2D">
        <w:rPr>
          <w:rFonts w:ascii="Verdana" w:hAnsi="Verdana"/>
          <w:b/>
          <w:sz w:val="20"/>
          <w:szCs w:val="20"/>
        </w:rPr>
        <w:t xml:space="preserve">TIPO DE PLAGA: </w:t>
      </w:r>
      <w:r w:rsidR="00BD2F38" w:rsidRPr="00BD2F38">
        <w:rPr>
          <w:rFonts w:ascii="Verdana" w:hAnsi="Verdana"/>
          <w:bCs/>
          <w:sz w:val="20"/>
          <w:szCs w:val="20"/>
        </w:rPr>
        <w:t>Bacteria</w:t>
      </w:r>
      <w:r w:rsidRPr="00BD2F38">
        <w:rPr>
          <w:rFonts w:ascii="Verdana" w:hAnsi="Verdana"/>
          <w:bCs/>
          <w:sz w:val="20"/>
          <w:szCs w:val="20"/>
        </w:rPr>
        <w:t>.</w:t>
      </w:r>
    </w:p>
    <w:p w14:paraId="5DAB6C7B" w14:textId="77777777" w:rsidR="005E5735" w:rsidRPr="00824D2D" w:rsidRDefault="005E5735" w:rsidP="00E62520">
      <w:pPr>
        <w:pStyle w:val="Textoindependiente"/>
        <w:spacing w:before="1"/>
        <w:jc w:val="both"/>
        <w:rPr>
          <w:rFonts w:ascii="Verdana" w:hAnsi="Verdana"/>
          <w:sz w:val="20"/>
          <w:szCs w:val="20"/>
        </w:rPr>
      </w:pPr>
    </w:p>
    <w:p w14:paraId="56CA5502" w14:textId="77777777" w:rsidR="00A417E3" w:rsidRPr="009C20A1" w:rsidRDefault="00CD0448" w:rsidP="00E62520">
      <w:pPr>
        <w:jc w:val="both"/>
        <w:rPr>
          <w:rFonts w:ascii="Verdana" w:hAnsi="Verdana" w:cs="Arial"/>
          <w:bCs/>
          <w:sz w:val="20"/>
          <w:szCs w:val="20"/>
        </w:rPr>
      </w:pPr>
      <w:r w:rsidRPr="00824D2D">
        <w:rPr>
          <w:rFonts w:ascii="Verdana" w:hAnsi="Verdana"/>
          <w:b/>
          <w:sz w:val="20"/>
          <w:szCs w:val="20"/>
        </w:rPr>
        <w:t>ESTATUS DE LA PLAGA</w:t>
      </w:r>
      <w:r w:rsidRPr="00824D2D">
        <w:rPr>
          <w:rFonts w:ascii="Verdana" w:hAnsi="Verdana"/>
          <w:sz w:val="20"/>
          <w:szCs w:val="20"/>
        </w:rPr>
        <w:t xml:space="preserve">: </w:t>
      </w:r>
      <w:r w:rsidR="00A417E3" w:rsidRPr="009C20A1">
        <w:rPr>
          <w:rFonts w:ascii="Verdana" w:hAnsi="Verdana" w:cs="Arial"/>
          <w:bCs/>
          <w:sz w:val="20"/>
          <w:szCs w:val="20"/>
        </w:rPr>
        <w:t xml:space="preserve">Plaga cuarentenaria ausente, regulada para </w:t>
      </w:r>
      <w:r w:rsidR="00A417E3" w:rsidRPr="009C20A1">
        <w:rPr>
          <w:rFonts w:ascii="Verdana" w:hAnsi="Verdana" w:cs="Arial"/>
          <w:bCs/>
          <w:i/>
          <w:iCs/>
          <w:sz w:val="20"/>
          <w:szCs w:val="20"/>
        </w:rPr>
        <w:t>Glycine max</w:t>
      </w:r>
      <w:r w:rsidR="00A417E3" w:rsidRPr="009C20A1">
        <w:rPr>
          <w:rFonts w:ascii="Verdana" w:hAnsi="Verdana" w:cs="Arial"/>
          <w:bCs/>
          <w:sz w:val="20"/>
          <w:szCs w:val="20"/>
        </w:rPr>
        <w:t xml:space="preserve">, </w:t>
      </w:r>
      <w:r w:rsidR="00A417E3" w:rsidRPr="009C20A1">
        <w:rPr>
          <w:rFonts w:ascii="Verdana" w:hAnsi="Verdana" w:cs="Arial"/>
          <w:bCs/>
          <w:i/>
          <w:iCs/>
          <w:sz w:val="20"/>
          <w:szCs w:val="20"/>
        </w:rPr>
        <w:t>Lablab purpureus</w:t>
      </w:r>
      <w:r w:rsidR="00A417E3" w:rsidRPr="009C20A1">
        <w:rPr>
          <w:rFonts w:ascii="Verdana" w:hAnsi="Verdana" w:cs="Arial"/>
          <w:bCs/>
          <w:sz w:val="20"/>
          <w:szCs w:val="20"/>
        </w:rPr>
        <w:t xml:space="preserve">, </w:t>
      </w:r>
      <w:r w:rsidR="00A417E3" w:rsidRPr="009C20A1">
        <w:rPr>
          <w:rFonts w:ascii="Verdana" w:hAnsi="Verdana" w:cs="Arial"/>
          <w:bCs/>
          <w:i/>
          <w:iCs/>
          <w:sz w:val="20"/>
          <w:szCs w:val="20"/>
        </w:rPr>
        <w:t>Phaseolus coccineus</w:t>
      </w:r>
      <w:r w:rsidR="00A417E3" w:rsidRPr="009C20A1">
        <w:rPr>
          <w:rFonts w:ascii="Verdana" w:hAnsi="Verdana" w:cs="Arial"/>
          <w:bCs/>
          <w:sz w:val="20"/>
          <w:szCs w:val="20"/>
        </w:rPr>
        <w:t xml:space="preserve">, </w:t>
      </w:r>
      <w:r w:rsidR="00A417E3" w:rsidRPr="009C20A1">
        <w:rPr>
          <w:rFonts w:ascii="Verdana" w:hAnsi="Verdana" w:cs="Arial"/>
          <w:bCs/>
          <w:i/>
          <w:iCs/>
          <w:sz w:val="20"/>
          <w:szCs w:val="20"/>
        </w:rPr>
        <w:t>P. lunatus</w:t>
      </w:r>
      <w:r w:rsidR="00A417E3" w:rsidRPr="009C20A1">
        <w:rPr>
          <w:rFonts w:ascii="Verdana" w:hAnsi="Verdana" w:cs="Arial"/>
          <w:bCs/>
          <w:sz w:val="20"/>
          <w:szCs w:val="20"/>
        </w:rPr>
        <w:t xml:space="preserve">, </w:t>
      </w:r>
      <w:r w:rsidR="00A417E3" w:rsidRPr="009C20A1">
        <w:rPr>
          <w:rFonts w:ascii="Verdana" w:hAnsi="Verdana" w:cs="Arial"/>
          <w:bCs/>
          <w:i/>
          <w:iCs/>
          <w:sz w:val="20"/>
          <w:szCs w:val="20"/>
        </w:rPr>
        <w:t>P. vulgaris</w:t>
      </w:r>
      <w:r w:rsidR="00A417E3" w:rsidRPr="009C20A1">
        <w:rPr>
          <w:rFonts w:ascii="Verdana" w:hAnsi="Verdana" w:cs="Arial"/>
          <w:bCs/>
          <w:sz w:val="20"/>
          <w:szCs w:val="20"/>
        </w:rPr>
        <w:t xml:space="preserve">, </w:t>
      </w:r>
      <w:r w:rsidR="00A417E3" w:rsidRPr="009C20A1">
        <w:rPr>
          <w:rFonts w:ascii="Verdana" w:hAnsi="Verdana" w:cs="Arial"/>
          <w:bCs/>
          <w:i/>
          <w:iCs/>
          <w:sz w:val="20"/>
          <w:szCs w:val="20"/>
        </w:rPr>
        <w:t xml:space="preserve">Vigna </w:t>
      </w:r>
      <w:r w:rsidR="00A417E3" w:rsidRPr="009C20A1">
        <w:rPr>
          <w:rFonts w:ascii="Verdana" w:hAnsi="Verdana" w:cs="Arial"/>
          <w:bCs/>
          <w:sz w:val="20"/>
          <w:szCs w:val="20"/>
        </w:rPr>
        <w:t>spp.</w:t>
      </w:r>
    </w:p>
    <w:p w14:paraId="02614873" w14:textId="2B2C2025" w:rsidR="005E5735" w:rsidRPr="00824D2D" w:rsidRDefault="005E5735" w:rsidP="00E62520">
      <w:pPr>
        <w:jc w:val="both"/>
        <w:rPr>
          <w:rFonts w:ascii="Verdana" w:hAnsi="Verdana"/>
          <w:sz w:val="20"/>
          <w:szCs w:val="20"/>
        </w:rPr>
      </w:pPr>
    </w:p>
    <w:p w14:paraId="4D6DE9CE" w14:textId="77777777" w:rsidR="00B10CC0" w:rsidRPr="00824D2D" w:rsidRDefault="00CD0448" w:rsidP="00E62520">
      <w:pPr>
        <w:pStyle w:val="Ttulo1"/>
        <w:ind w:left="0"/>
        <w:jc w:val="both"/>
        <w:rPr>
          <w:rFonts w:ascii="Verdana" w:hAnsi="Verdana"/>
          <w:b w:val="0"/>
          <w:sz w:val="20"/>
          <w:szCs w:val="20"/>
        </w:rPr>
      </w:pPr>
      <w:r w:rsidRPr="00824D2D">
        <w:rPr>
          <w:rFonts w:ascii="Verdana" w:hAnsi="Verdana"/>
          <w:sz w:val="20"/>
          <w:szCs w:val="20"/>
        </w:rPr>
        <w:t>BIOLOGÍA/ DESCRIPCIÓN/ DISPERSIÓN</w:t>
      </w:r>
      <w:r w:rsidRPr="00824D2D">
        <w:rPr>
          <w:rFonts w:ascii="Verdana" w:hAnsi="Verdana"/>
          <w:b w:val="0"/>
          <w:sz w:val="20"/>
          <w:szCs w:val="20"/>
        </w:rPr>
        <w:t>:</w:t>
      </w:r>
    </w:p>
    <w:p w14:paraId="563C6BF0" w14:textId="4995A76F" w:rsidR="00A417E3" w:rsidRPr="009C20A1" w:rsidRDefault="00A417E3" w:rsidP="00E62520">
      <w:pPr>
        <w:jc w:val="both"/>
        <w:rPr>
          <w:rFonts w:ascii="Verdana" w:hAnsi="Verdana" w:cs="Arial"/>
          <w:bCs/>
          <w:sz w:val="20"/>
          <w:szCs w:val="20"/>
        </w:rPr>
      </w:pPr>
      <w:r w:rsidRPr="009C20A1">
        <w:rPr>
          <w:rFonts w:ascii="Verdana" w:hAnsi="Verdana" w:cs="Arial"/>
          <w:bCs/>
          <w:sz w:val="20"/>
          <w:szCs w:val="20"/>
        </w:rPr>
        <w:t>La infección inicial ocurre cuando el patógeno ingresa al sistema vascular a través de semillas infectadas o a través de heridas en hojas, tallos o raíces. Se disemina por semillas principalmente, tanto en forma externa como interna</w:t>
      </w:r>
      <w:r w:rsidR="00C9675E">
        <w:rPr>
          <w:rFonts w:ascii="Verdana" w:hAnsi="Verdana" w:cs="Arial"/>
          <w:bCs/>
          <w:sz w:val="20"/>
          <w:szCs w:val="20"/>
        </w:rPr>
        <w:t xml:space="preserve"> y por salpicado y escurrimiento de agua, </w:t>
      </w:r>
      <w:r w:rsidRPr="009C20A1">
        <w:rPr>
          <w:rFonts w:ascii="Verdana" w:hAnsi="Verdana" w:cs="Arial"/>
          <w:bCs/>
          <w:sz w:val="20"/>
          <w:szCs w:val="20"/>
        </w:rPr>
        <w:t>sobrevive en restos de plantas enfermas u otros hospedantes independientemente de la fuente de infección inicial</w:t>
      </w:r>
      <w:r w:rsidR="009C20A1">
        <w:rPr>
          <w:rFonts w:ascii="Verdana" w:hAnsi="Verdana" w:cs="Arial"/>
          <w:bCs/>
          <w:sz w:val="20"/>
          <w:szCs w:val="20"/>
        </w:rPr>
        <w:t xml:space="preserve">. </w:t>
      </w:r>
    </w:p>
    <w:p w14:paraId="02EB378F" w14:textId="77777777" w:rsidR="00DB75CF" w:rsidRPr="00824D2D" w:rsidRDefault="00DB75CF" w:rsidP="00E62520">
      <w:pPr>
        <w:ind w:right="274"/>
        <w:jc w:val="both"/>
        <w:rPr>
          <w:rFonts w:ascii="Verdana" w:hAnsi="Verdana"/>
          <w:b/>
          <w:sz w:val="20"/>
          <w:szCs w:val="20"/>
        </w:rPr>
      </w:pPr>
    </w:p>
    <w:p w14:paraId="108D635A" w14:textId="77777777" w:rsidR="00A417E3" w:rsidRPr="009C20A1" w:rsidRDefault="00CD0448" w:rsidP="00E62520">
      <w:pPr>
        <w:jc w:val="both"/>
        <w:rPr>
          <w:rFonts w:ascii="Verdana" w:hAnsi="Verdana" w:cs="Arial"/>
          <w:bCs/>
          <w:sz w:val="20"/>
          <w:szCs w:val="20"/>
        </w:rPr>
      </w:pPr>
      <w:r w:rsidRPr="00824D2D">
        <w:rPr>
          <w:rFonts w:ascii="Verdana" w:hAnsi="Verdana"/>
          <w:b/>
          <w:sz w:val="20"/>
          <w:szCs w:val="20"/>
        </w:rPr>
        <w:t>HOSPEDANTES</w:t>
      </w:r>
      <w:r w:rsidRPr="00824D2D">
        <w:rPr>
          <w:rFonts w:ascii="Verdana" w:hAnsi="Verdana"/>
          <w:sz w:val="20"/>
          <w:szCs w:val="20"/>
        </w:rPr>
        <w:t xml:space="preserve">: </w:t>
      </w:r>
      <w:r w:rsidR="00A417E3" w:rsidRPr="009C20A1">
        <w:rPr>
          <w:rFonts w:ascii="Verdana" w:hAnsi="Verdana" w:cs="Arial"/>
          <w:bCs/>
          <w:sz w:val="20"/>
          <w:szCs w:val="20"/>
        </w:rPr>
        <w:t xml:space="preserve">Todas las especies de la familia de las Fabaceae, principalmente el género </w:t>
      </w:r>
      <w:r w:rsidR="00A417E3" w:rsidRPr="009C20A1">
        <w:rPr>
          <w:rFonts w:ascii="Verdana" w:hAnsi="Verdana" w:cs="Arial"/>
          <w:bCs/>
          <w:i/>
          <w:iCs/>
          <w:sz w:val="20"/>
          <w:szCs w:val="20"/>
        </w:rPr>
        <w:t>Phaseolus</w:t>
      </w:r>
      <w:r w:rsidR="00A417E3" w:rsidRPr="009C20A1">
        <w:rPr>
          <w:rFonts w:ascii="Verdana" w:hAnsi="Verdana" w:cs="Arial"/>
          <w:bCs/>
          <w:sz w:val="20"/>
          <w:szCs w:val="20"/>
        </w:rPr>
        <w:t>, soya, arveja, caupí.</w:t>
      </w:r>
    </w:p>
    <w:p w14:paraId="1B293B54" w14:textId="77777777" w:rsidR="00A417E3" w:rsidRDefault="00A417E3" w:rsidP="00E62520">
      <w:pPr>
        <w:rPr>
          <w:rFonts w:ascii="Verdana" w:hAnsi="Verdana" w:cs="Arial"/>
          <w:b/>
          <w:sz w:val="18"/>
          <w:szCs w:val="18"/>
        </w:rPr>
      </w:pPr>
    </w:p>
    <w:p w14:paraId="0CDD1C91" w14:textId="77777777" w:rsidR="009C20A1" w:rsidRDefault="00CD0448" w:rsidP="009C20A1">
      <w:pPr>
        <w:pStyle w:val="Ttulo1"/>
        <w:tabs>
          <w:tab w:val="left" w:pos="426"/>
        </w:tabs>
        <w:ind w:left="0"/>
        <w:jc w:val="both"/>
        <w:rPr>
          <w:rFonts w:ascii="Verdana" w:hAnsi="Verdana"/>
          <w:b w:val="0"/>
          <w:sz w:val="20"/>
          <w:szCs w:val="20"/>
        </w:rPr>
      </w:pPr>
      <w:r w:rsidRPr="00824D2D">
        <w:rPr>
          <w:rFonts w:ascii="Verdana" w:hAnsi="Verdana"/>
          <w:sz w:val="20"/>
          <w:szCs w:val="20"/>
        </w:rPr>
        <w:t>SINTOMATOLOGÍA ASOCIADA/ DAÑO/ IMPORTANCIA ECONÓMICA</w:t>
      </w:r>
      <w:r w:rsidRPr="00824D2D">
        <w:rPr>
          <w:rFonts w:ascii="Verdana" w:hAnsi="Verdana"/>
          <w:b w:val="0"/>
          <w:sz w:val="20"/>
          <w:szCs w:val="20"/>
        </w:rPr>
        <w:t>:</w:t>
      </w:r>
    </w:p>
    <w:p w14:paraId="14EB79F7" w14:textId="0FB3C539" w:rsidR="00E62520" w:rsidRPr="009C20A1" w:rsidRDefault="009C20A1" w:rsidP="009C20A1">
      <w:pPr>
        <w:pStyle w:val="Ttulo1"/>
        <w:tabs>
          <w:tab w:val="left" w:pos="426"/>
        </w:tabs>
        <w:ind w:left="0"/>
        <w:jc w:val="both"/>
        <w:rPr>
          <w:rFonts w:ascii="Verdana" w:hAnsi="Verdana"/>
          <w:b w:val="0"/>
          <w:sz w:val="20"/>
          <w:szCs w:val="20"/>
        </w:rPr>
      </w:pPr>
      <w:r w:rsidRPr="009C20A1">
        <w:rPr>
          <w:rFonts w:ascii="Verdana" w:hAnsi="Verdana"/>
          <w:b w:val="0"/>
          <w:sz w:val="20"/>
          <w:szCs w:val="20"/>
        </w:rPr>
        <w:t xml:space="preserve">En </w:t>
      </w:r>
      <w:r w:rsidR="00E62520" w:rsidRPr="009C20A1">
        <w:rPr>
          <w:rFonts w:ascii="Verdana" w:hAnsi="Verdana"/>
          <w:b w:val="0"/>
          <w:sz w:val="20"/>
          <w:szCs w:val="20"/>
        </w:rPr>
        <w:t xml:space="preserve">frejol, los síntomas iniciales de la enfermedad consisten en el marchitamiento de las hojas durante períodos de clima cálido y seco o períodos de estrés por humedad, debido a la presencia del patógeno dentro del sistema vascular, que bloquea el movimiento normal del agua desde las raíces hacia el follaje. Las plantas a menudo se recuperan durante las horas de la tarde cuando las temperaturas son más bajas, pero se marchitan nuevamente durante el calor del día. La gravedad de la enfermedad y la mortalidad de las plantas suelen ser mayores en las plantas jóvenes o en las que crecen a partir de semillas infectadas. Las plántulas son particularmente susceptibles, y si son atacadas cuando tienen una altura de 5 a 7,5 cm, por lo general mueren. </w:t>
      </w:r>
    </w:p>
    <w:p w14:paraId="28B2BFB0" w14:textId="77777777" w:rsidR="00E62520" w:rsidRPr="009C20A1" w:rsidRDefault="00E62520" w:rsidP="00E62520">
      <w:pPr>
        <w:spacing w:before="100" w:beforeAutospacing="1" w:after="100" w:afterAutospacing="1"/>
        <w:jc w:val="both"/>
        <w:rPr>
          <w:rFonts w:ascii="Verdana" w:hAnsi="Verdana" w:cs="Arial"/>
          <w:bCs/>
          <w:sz w:val="20"/>
          <w:szCs w:val="20"/>
        </w:rPr>
      </w:pPr>
      <w:r w:rsidRPr="009C20A1">
        <w:rPr>
          <w:rFonts w:ascii="Verdana" w:hAnsi="Verdana"/>
          <w:bCs/>
          <w:sz w:val="20"/>
          <w:szCs w:val="20"/>
        </w:rPr>
        <w:t>En la etapa de crecimiento vegetativo, floración y fructificación</w:t>
      </w:r>
      <w:r w:rsidRPr="009C20A1">
        <w:rPr>
          <w:rFonts w:ascii="Verdana" w:hAnsi="Verdana" w:cs="Arial"/>
          <w:bCs/>
          <w:sz w:val="20"/>
          <w:szCs w:val="20"/>
        </w:rPr>
        <w:t>, las plantas también son susceptibles, aunque los síntomas son menos pronunciados ya que la enfermedad generalmente se desarrolla y progresa más lentamente. En las hojas causa lesiones intervenales cloróticas y necróticas rodeadas de un halo amarillo, y marchitez. La decoloración de la semilla es un síntoma común en la enfermedad del marchitamiento bacteriano. Si las plantas infectadas sobreviven para producir semillas maduras, a menudo se decoloran como resultado de la infección y colonización bacteriana, particularmente en los cultivares de semillas blancas.</w:t>
      </w:r>
    </w:p>
    <w:p w14:paraId="6C709D4C" w14:textId="0D452405" w:rsidR="00E62520" w:rsidRDefault="00E62520" w:rsidP="00E62520">
      <w:pPr>
        <w:spacing w:before="100" w:beforeAutospacing="1" w:after="100" w:afterAutospacing="1"/>
        <w:jc w:val="both"/>
        <w:rPr>
          <w:rFonts w:ascii="Verdana" w:hAnsi="Verdana" w:cs="Arial"/>
          <w:bCs/>
          <w:sz w:val="20"/>
          <w:szCs w:val="20"/>
        </w:rPr>
      </w:pPr>
      <w:r w:rsidRPr="009C20A1">
        <w:rPr>
          <w:rFonts w:ascii="Verdana" w:hAnsi="Verdana" w:cs="Arial"/>
          <w:bCs/>
          <w:sz w:val="20"/>
          <w:szCs w:val="20"/>
        </w:rPr>
        <w:t>En soya los síntomas son clorosis intervenales que extienden su tamaño y luego el tejido necrosa con un color pardo amarronado, la clorosis siempre se mantiene alrededor de la mancha.</w:t>
      </w:r>
    </w:p>
    <w:p w14:paraId="30838D5D" w14:textId="41D2EF71" w:rsidR="00C9675E" w:rsidRDefault="00C9675E" w:rsidP="00E62520">
      <w:pPr>
        <w:spacing w:before="100" w:beforeAutospacing="1" w:after="100" w:afterAutospacing="1"/>
        <w:jc w:val="both"/>
        <w:rPr>
          <w:rFonts w:ascii="Verdana" w:hAnsi="Verdana" w:cs="Arial"/>
          <w:bCs/>
          <w:sz w:val="20"/>
          <w:szCs w:val="20"/>
        </w:rPr>
      </w:pPr>
    </w:p>
    <w:p w14:paraId="5438A6E7" w14:textId="1C67D87E" w:rsidR="00C9675E" w:rsidRDefault="00C9675E" w:rsidP="00E62520">
      <w:pPr>
        <w:spacing w:before="100" w:beforeAutospacing="1" w:after="100" w:afterAutospacing="1"/>
        <w:jc w:val="both"/>
        <w:rPr>
          <w:rFonts w:ascii="Verdana" w:hAnsi="Verdana" w:cs="Arial"/>
          <w:bCs/>
          <w:sz w:val="20"/>
          <w:szCs w:val="20"/>
        </w:rPr>
      </w:pPr>
    </w:p>
    <w:p w14:paraId="56E914D1" w14:textId="77777777" w:rsidR="00C9675E" w:rsidRPr="009C20A1" w:rsidRDefault="00C9675E" w:rsidP="00E62520">
      <w:pPr>
        <w:spacing w:before="100" w:beforeAutospacing="1" w:after="100" w:afterAutospacing="1"/>
        <w:jc w:val="both"/>
        <w:rPr>
          <w:rFonts w:ascii="Verdana" w:hAnsi="Verdana" w:cs="Arial"/>
          <w:bCs/>
          <w:sz w:val="20"/>
          <w:szCs w:val="20"/>
        </w:rPr>
      </w:pPr>
    </w:p>
    <w:p w14:paraId="0B1FE56B" w14:textId="77777777" w:rsidR="005417B0" w:rsidRDefault="005417B0" w:rsidP="00C9675E">
      <w:pPr>
        <w:pStyle w:val="Ttulo1"/>
        <w:spacing w:line="240" w:lineRule="auto"/>
        <w:ind w:left="0" w:right="1312"/>
        <w:jc w:val="both"/>
        <w:rPr>
          <w:rFonts w:ascii="Verdana" w:hAnsi="Verdana"/>
          <w:sz w:val="20"/>
          <w:szCs w:val="20"/>
          <w:u w:val="single"/>
        </w:rPr>
      </w:pPr>
    </w:p>
    <w:p w14:paraId="5C9F54B7" w14:textId="77777777" w:rsidR="005417B0" w:rsidRDefault="005417B0" w:rsidP="00C9675E">
      <w:pPr>
        <w:pStyle w:val="Ttulo1"/>
        <w:spacing w:line="240" w:lineRule="auto"/>
        <w:ind w:left="0" w:right="1312"/>
        <w:jc w:val="both"/>
        <w:rPr>
          <w:rFonts w:ascii="Verdana" w:hAnsi="Verdana"/>
          <w:sz w:val="20"/>
          <w:szCs w:val="20"/>
          <w:u w:val="single"/>
        </w:rPr>
      </w:pPr>
    </w:p>
    <w:p w14:paraId="461FFB15" w14:textId="61B0F477" w:rsidR="00C9675E" w:rsidRDefault="00C9675E" w:rsidP="00C9675E">
      <w:pPr>
        <w:pStyle w:val="Ttulo1"/>
        <w:spacing w:line="240" w:lineRule="auto"/>
        <w:ind w:left="0" w:right="1312"/>
        <w:jc w:val="both"/>
        <w:rPr>
          <w:rFonts w:ascii="Verdana" w:hAnsi="Verdana"/>
          <w:sz w:val="20"/>
          <w:szCs w:val="20"/>
          <w:u w:val="single"/>
        </w:rPr>
      </w:pPr>
      <w:r w:rsidRPr="00824D2D">
        <w:rPr>
          <w:rFonts w:ascii="Verdana" w:hAnsi="Verdana"/>
          <w:sz w:val="20"/>
          <w:szCs w:val="20"/>
          <w:u w:val="single"/>
        </w:rPr>
        <w:t>Sintomatología en follaje</w:t>
      </w:r>
      <w:r>
        <w:rPr>
          <w:rFonts w:ascii="Verdana" w:hAnsi="Verdana"/>
          <w:sz w:val="20"/>
          <w:szCs w:val="20"/>
          <w:u w:val="single"/>
        </w:rPr>
        <w:t>: lesiones intervenales cloróticas en hojas, marchitez, daño en vainas.</w:t>
      </w:r>
    </w:p>
    <w:p w14:paraId="374F6F0F" w14:textId="7615C622" w:rsidR="00E62520" w:rsidRDefault="00E62520" w:rsidP="00E62520">
      <w:pPr>
        <w:jc w:val="both"/>
        <w:rPr>
          <w:rFonts w:ascii="Verdana" w:hAnsi="Verdana" w:cs="Arial"/>
          <w:sz w:val="16"/>
          <w:szCs w:val="16"/>
        </w:rPr>
      </w:pPr>
    </w:p>
    <w:p w14:paraId="091961C9" w14:textId="4FAB9A65" w:rsidR="00E62520" w:rsidRDefault="00E62520" w:rsidP="00E62520">
      <w:pPr>
        <w:spacing w:after="100" w:afterAutospacing="1"/>
        <w:jc w:val="both"/>
        <w:rPr>
          <w:rFonts w:ascii="Verdana" w:hAnsi="Verdana" w:cs="Arial"/>
          <w:sz w:val="16"/>
          <w:szCs w:val="16"/>
        </w:rPr>
      </w:pPr>
      <w:r w:rsidRPr="00192A80">
        <w:rPr>
          <w:rFonts w:ascii="Verdana" w:hAnsi="Verdana" w:cs="Arial"/>
          <w:noProof/>
          <w:sz w:val="16"/>
          <w:szCs w:val="16"/>
        </w:rPr>
        <w:drawing>
          <wp:inline distT="0" distB="0" distL="0" distR="0" wp14:anchorId="6B17B9B6" wp14:editId="71E54287">
            <wp:extent cx="4876800" cy="26860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A80">
        <w:rPr>
          <w:rFonts w:ascii="Verdana" w:hAnsi="Verdana" w:cs="Arial"/>
          <w:noProof/>
          <w:sz w:val="16"/>
          <w:szCs w:val="16"/>
        </w:rPr>
        <w:drawing>
          <wp:inline distT="0" distB="0" distL="0" distR="0" wp14:anchorId="11D57BD0" wp14:editId="7EE9FEEA">
            <wp:extent cx="4924425" cy="30099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EF175" w14:textId="543B5899" w:rsidR="005417B0" w:rsidRDefault="005417B0" w:rsidP="00E62520">
      <w:pPr>
        <w:spacing w:after="100" w:afterAutospacing="1"/>
        <w:jc w:val="both"/>
        <w:rPr>
          <w:rFonts w:ascii="Verdana" w:hAnsi="Verdana" w:cs="Arial"/>
          <w:sz w:val="16"/>
          <w:szCs w:val="16"/>
        </w:rPr>
      </w:pPr>
    </w:p>
    <w:p w14:paraId="03C2C160" w14:textId="6181208B" w:rsidR="005417B0" w:rsidRDefault="005417B0" w:rsidP="00E62520">
      <w:pPr>
        <w:spacing w:after="100" w:afterAutospacing="1"/>
        <w:jc w:val="both"/>
        <w:rPr>
          <w:rFonts w:ascii="Verdana" w:hAnsi="Verdana" w:cs="Arial"/>
          <w:sz w:val="16"/>
          <w:szCs w:val="16"/>
        </w:rPr>
      </w:pPr>
    </w:p>
    <w:p w14:paraId="31CA55D4" w14:textId="3A4B7DFB" w:rsidR="005417B0" w:rsidRDefault="005417B0" w:rsidP="00E62520">
      <w:pPr>
        <w:spacing w:after="100" w:afterAutospacing="1"/>
        <w:jc w:val="both"/>
        <w:rPr>
          <w:rFonts w:ascii="Verdana" w:hAnsi="Verdana" w:cs="Arial"/>
          <w:sz w:val="16"/>
          <w:szCs w:val="16"/>
        </w:rPr>
      </w:pPr>
    </w:p>
    <w:p w14:paraId="7D2CE976" w14:textId="3F05478F" w:rsidR="005417B0" w:rsidRDefault="005417B0" w:rsidP="00E62520">
      <w:pPr>
        <w:spacing w:after="100" w:afterAutospacing="1"/>
        <w:jc w:val="both"/>
        <w:rPr>
          <w:rFonts w:ascii="Verdana" w:hAnsi="Verdana" w:cs="Arial"/>
          <w:sz w:val="16"/>
          <w:szCs w:val="16"/>
        </w:rPr>
      </w:pPr>
    </w:p>
    <w:p w14:paraId="4896FDCF" w14:textId="6393C544" w:rsidR="005417B0" w:rsidRDefault="005417B0" w:rsidP="00E62520">
      <w:pPr>
        <w:spacing w:after="100" w:afterAutospacing="1"/>
        <w:jc w:val="both"/>
        <w:rPr>
          <w:rFonts w:ascii="Verdana" w:hAnsi="Verdana" w:cs="Arial"/>
          <w:sz w:val="16"/>
          <w:szCs w:val="16"/>
        </w:rPr>
      </w:pPr>
    </w:p>
    <w:p w14:paraId="37039E17" w14:textId="20D4B0C6" w:rsidR="005417B0" w:rsidRDefault="005417B0" w:rsidP="00E62520">
      <w:pPr>
        <w:spacing w:after="100" w:afterAutospacing="1"/>
        <w:jc w:val="both"/>
        <w:rPr>
          <w:rFonts w:ascii="Verdana" w:hAnsi="Verdana" w:cs="Arial"/>
          <w:sz w:val="16"/>
          <w:szCs w:val="16"/>
        </w:rPr>
      </w:pPr>
    </w:p>
    <w:p w14:paraId="1A8E5C4C" w14:textId="62778435" w:rsidR="005417B0" w:rsidRDefault="005417B0" w:rsidP="00E62520">
      <w:pPr>
        <w:spacing w:after="100" w:afterAutospacing="1"/>
        <w:jc w:val="both"/>
        <w:rPr>
          <w:rFonts w:ascii="Verdana" w:hAnsi="Verdana" w:cs="Arial"/>
          <w:sz w:val="16"/>
          <w:szCs w:val="16"/>
        </w:rPr>
      </w:pPr>
    </w:p>
    <w:p w14:paraId="1E17D2BA" w14:textId="77777777" w:rsidR="005417B0" w:rsidRDefault="005417B0" w:rsidP="00E62520">
      <w:pPr>
        <w:spacing w:after="100" w:afterAutospacing="1"/>
        <w:jc w:val="both"/>
        <w:rPr>
          <w:rFonts w:ascii="Verdana" w:hAnsi="Verdana" w:cs="Arial"/>
          <w:sz w:val="16"/>
          <w:szCs w:val="16"/>
        </w:rPr>
      </w:pPr>
    </w:p>
    <w:p w14:paraId="3D90D24D" w14:textId="464EC5DD" w:rsidR="00E62520" w:rsidRDefault="00E62520" w:rsidP="005417B0">
      <w:pPr>
        <w:jc w:val="both"/>
        <w:rPr>
          <w:rFonts w:ascii="Verdana" w:hAnsi="Verdana" w:cs="Arial"/>
          <w:sz w:val="16"/>
          <w:szCs w:val="16"/>
        </w:rPr>
      </w:pPr>
      <w:r w:rsidRPr="00284B71">
        <w:rPr>
          <w:rFonts w:ascii="Verdana" w:hAnsi="Verdana" w:cs="Arial"/>
          <w:noProof/>
          <w:sz w:val="16"/>
          <w:szCs w:val="16"/>
        </w:rPr>
        <w:drawing>
          <wp:inline distT="0" distB="0" distL="0" distR="0" wp14:anchorId="6230DD03" wp14:editId="079BB6FA">
            <wp:extent cx="4914900" cy="324802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34BE" w:rsidRPr="002134BE">
        <w:rPr>
          <w:rFonts w:ascii="Verdana" w:hAnsi="Verdana" w:cs="Arial"/>
          <w:noProof/>
          <w:sz w:val="16"/>
          <w:szCs w:val="16"/>
        </w:rPr>
        <w:drawing>
          <wp:inline distT="0" distB="0" distL="0" distR="0" wp14:anchorId="1733FDF0" wp14:editId="40A1A678">
            <wp:extent cx="4921847" cy="2895600"/>
            <wp:effectExtent l="0" t="0" r="0" b="0"/>
            <wp:docPr id="35" name="Imagen 34" descr="Una rama con hojas verdes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9AC0DFC5-98DF-2848-3014-68DD0FF0D1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4" descr="Una rama con hojas verdes&#10;&#10;Descripción generada automáticamente">
                      <a:extLst>
                        <a:ext uri="{FF2B5EF4-FFF2-40B4-BE49-F238E27FC236}">
                          <a16:creationId xmlns:a16="http://schemas.microsoft.com/office/drawing/2014/main" id="{9AC0DFC5-98DF-2848-3014-68DD0FF0D1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1847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98D2B" w14:textId="1F368FC0" w:rsidR="002134BE" w:rsidRDefault="002134BE" w:rsidP="005417B0">
      <w:pPr>
        <w:jc w:val="both"/>
        <w:rPr>
          <w:rFonts w:ascii="Verdana" w:hAnsi="Verdana" w:cs="Arial"/>
          <w:sz w:val="16"/>
          <w:szCs w:val="16"/>
        </w:rPr>
      </w:pPr>
    </w:p>
    <w:p w14:paraId="0B358495" w14:textId="1F2BF4B7" w:rsidR="002134BE" w:rsidRDefault="002134BE" w:rsidP="005417B0">
      <w:pPr>
        <w:jc w:val="both"/>
        <w:rPr>
          <w:rFonts w:ascii="Verdana" w:hAnsi="Verdana" w:cs="Arial"/>
          <w:sz w:val="16"/>
          <w:szCs w:val="16"/>
        </w:rPr>
      </w:pPr>
    </w:p>
    <w:p w14:paraId="7457C6E0" w14:textId="66757AA1" w:rsidR="002134BE" w:rsidRDefault="002134BE" w:rsidP="005417B0">
      <w:pPr>
        <w:jc w:val="both"/>
        <w:rPr>
          <w:rFonts w:ascii="Verdana" w:hAnsi="Verdana" w:cs="Arial"/>
          <w:sz w:val="16"/>
          <w:szCs w:val="16"/>
        </w:rPr>
      </w:pPr>
    </w:p>
    <w:p w14:paraId="43EE6B0C" w14:textId="2C8D8F2A" w:rsidR="002134BE" w:rsidRDefault="002134BE" w:rsidP="005417B0">
      <w:pPr>
        <w:jc w:val="both"/>
        <w:rPr>
          <w:rFonts w:ascii="Verdana" w:hAnsi="Verdana" w:cs="Arial"/>
          <w:sz w:val="16"/>
          <w:szCs w:val="16"/>
        </w:rPr>
      </w:pPr>
    </w:p>
    <w:p w14:paraId="4DBA1600" w14:textId="76EACC5F" w:rsidR="002134BE" w:rsidRDefault="002134BE" w:rsidP="005417B0">
      <w:pPr>
        <w:jc w:val="both"/>
        <w:rPr>
          <w:rFonts w:ascii="Verdana" w:hAnsi="Verdana" w:cs="Arial"/>
          <w:sz w:val="16"/>
          <w:szCs w:val="16"/>
        </w:rPr>
      </w:pPr>
    </w:p>
    <w:p w14:paraId="28AF5891" w14:textId="69E5767C" w:rsidR="002134BE" w:rsidRDefault="002134BE" w:rsidP="005417B0">
      <w:pPr>
        <w:jc w:val="both"/>
        <w:rPr>
          <w:rFonts w:ascii="Verdana" w:hAnsi="Verdana" w:cs="Arial"/>
          <w:sz w:val="16"/>
          <w:szCs w:val="16"/>
        </w:rPr>
      </w:pPr>
    </w:p>
    <w:p w14:paraId="22FF5BA6" w14:textId="396BB8A9" w:rsidR="002134BE" w:rsidRDefault="002134BE" w:rsidP="005417B0">
      <w:pPr>
        <w:jc w:val="both"/>
        <w:rPr>
          <w:rFonts w:ascii="Verdana" w:hAnsi="Verdana" w:cs="Arial"/>
          <w:sz w:val="16"/>
          <w:szCs w:val="16"/>
        </w:rPr>
      </w:pPr>
    </w:p>
    <w:p w14:paraId="7497FE90" w14:textId="060DCBFC" w:rsidR="002134BE" w:rsidRDefault="002134BE" w:rsidP="005417B0">
      <w:pPr>
        <w:jc w:val="both"/>
        <w:rPr>
          <w:rFonts w:ascii="Verdana" w:hAnsi="Verdana" w:cs="Arial"/>
          <w:sz w:val="16"/>
          <w:szCs w:val="16"/>
        </w:rPr>
      </w:pPr>
    </w:p>
    <w:p w14:paraId="5A5724CA" w14:textId="5C2B3398" w:rsidR="002134BE" w:rsidRDefault="002134BE" w:rsidP="005417B0">
      <w:pPr>
        <w:jc w:val="both"/>
        <w:rPr>
          <w:rFonts w:ascii="Verdana" w:hAnsi="Verdana" w:cs="Arial"/>
          <w:sz w:val="16"/>
          <w:szCs w:val="16"/>
        </w:rPr>
      </w:pPr>
    </w:p>
    <w:p w14:paraId="006742BD" w14:textId="1477EB16" w:rsidR="002134BE" w:rsidRDefault="002134BE" w:rsidP="005417B0">
      <w:pPr>
        <w:jc w:val="both"/>
        <w:rPr>
          <w:rFonts w:ascii="Verdana" w:hAnsi="Verdana" w:cs="Arial"/>
          <w:sz w:val="16"/>
          <w:szCs w:val="16"/>
        </w:rPr>
      </w:pPr>
    </w:p>
    <w:p w14:paraId="578254BA" w14:textId="3DF95272" w:rsidR="002134BE" w:rsidRDefault="002134BE" w:rsidP="005417B0">
      <w:pPr>
        <w:jc w:val="both"/>
        <w:rPr>
          <w:rFonts w:ascii="Verdana" w:hAnsi="Verdana" w:cs="Arial"/>
          <w:sz w:val="16"/>
          <w:szCs w:val="16"/>
        </w:rPr>
      </w:pPr>
    </w:p>
    <w:p w14:paraId="20DCBA87" w14:textId="4EECA216" w:rsidR="002134BE" w:rsidRDefault="002134BE" w:rsidP="005417B0">
      <w:pPr>
        <w:jc w:val="both"/>
        <w:rPr>
          <w:rFonts w:ascii="Verdana" w:hAnsi="Verdana" w:cs="Arial"/>
          <w:sz w:val="16"/>
          <w:szCs w:val="16"/>
        </w:rPr>
      </w:pPr>
    </w:p>
    <w:p w14:paraId="6713060C" w14:textId="5FDBF551" w:rsidR="002134BE" w:rsidRDefault="002134BE" w:rsidP="005417B0">
      <w:pPr>
        <w:jc w:val="both"/>
        <w:rPr>
          <w:rFonts w:ascii="Verdana" w:hAnsi="Verdana" w:cs="Arial"/>
          <w:sz w:val="16"/>
          <w:szCs w:val="16"/>
        </w:rPr>
      </w:pPr>
    </w:p>
    <w:p w14:paraId="145F010A" w14:textId="77777777" w:rsidR="002134BE" w:rsidRDefault="002134BE" w:rsidP="005417B0">
      <w:pPr>
        <w:jc w:val="both"/>
        <w:rPr>
          <w:rFonts w:ascii="Verdana" w:hAnsi="Verdana" w:cs="Arial"/>
          <w:sz w:val="16"/>
          <w:szCs w:val="16"/>
        </w:rPr>
      </w:pPr>
    </w:p>
    <w:p w14:paraId="77E096CE" w14:textId="1BB7A398" w:rsidR="00E62520" w:rsidRDefault="00E62520" w:rsidP="00E62520">
      <w:pPr>
        <w:spacing w:after="100" w:afterAutospacing="1"/>
        <w:jc w:val="both"/>
        <w:rPr>
          <w:rFonts w:ascii="Verdana" w:hAnsi="Verdana" w:cs="Arial"/>
          <w:sz w:val="18"/>
          <w:szCs w:val="18"/>
        </w:rPr>
      </w:pPr>
      <w:r w:rsidRPr="0022764E">
        <w:rPr>
          <w:rFonts w:ascii="Verdana" w:hAnsi="Verdana" w:cs="Arial"/>
          <w:noProof/>
          <w:sz w:val="18"/>
          <w:szCs w:val="18"/>
        </w:rPr>
        <w:drawing>
          <wp:inline distT="0" distB="0" distL="0" distR="0" wp14:anchorId="7BC74419" wp14:editId="5DCE1936">
            <wp:extent cx="4848225" cy="309562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34BE" w:rsidRPr="002134BE">
        <w:rPr>
          <w:rFonts w:ascii="Verdana" w:hAnsi="Verdana" w:cs="Arial"/>
          <w:noProof/>
          <w:sz w:val="18"/>
          <w:szCs w:val="18"/>
        </w:rPr>
        <w:drawing>
          <wp:inline distT="0" distB="0" distL="0" distR="0" wp14:anchorId="0D9C44AA" wp14:editId="3F02E462">
            <wp:extent cx="4789093" cy="3600824"/>
            <wp:effectExtent l="0" t="0" r="0" b="0"/>
            <wp:docPr id="11" name="Imagen 10" descr="Imagen que contiene roca, exterior, rocoso, piedr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540D1701-8D8D-4033-F41A-9BDAF449F7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 descr="Imagen que contiene roca, exterior, rocoso, piedra&#10;&#10;Descripción generada automáticamente">
                      <a:extLst>
                        <a:ext uri="{FF2B5EF4-FFF2-40B4-BE49-F238E27FC236}">
                          <a16:creationId xmlns:a16="http://schemas.microsoft.com/office/drawing/2014/main" id="{540D1701-8D8D-4033-F41A-9BDAF449F7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5057" r="6164" b="-2"/>
                    <a:stretch/>
                  </pic:blipFill>
                  <pic:spPr>
                    <a:xfrm>
                      <a:off x="0" y="0"/>
                      <a:ext cx="4789093" cy="360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BB237" w14:textId="2EC0EA6F" w:rsidR="002134BE" w:rsidRDefault="002134BE" w:rsidP="00E62520">
      <w:pPr>
        <w:spacing w:after="100" w:afterAutospacing="1"/>
        <w:jc w:val="both"/>
        <w:rPr>
          <w:rFonts w:ascii="Verdana" w:hAnsi="Verdana" w:cs="Arial"/>
          <w:sz w:val="18"/>
          <w:szCs w:val="18"/>
        </w:rPr>
      </w:pPr>
    </w:p>
    <w:p w14:paraId="37ED4FAB" w14:textId="77777777" w:rsidR="002134BE" w:rsidRDefault="002134BE" w:rsidP="00E62520">
      <w:pPr>
        <w:spacing w:after="100" w:afterAutospacing="1"/>
        <w:jc w:val="both"/>
        <w:rPr>
          <w:rFonts w:ascii="Verdana" w:hAnsi="Verdana" w:cs="Arial"/>
          <w:sz w:val="18"/>
          <w:szCs w:val="18"/>
        </w:rPr>
      </w:pPr>
    </w:p>
    <w:p w14:paraId="7E065DEF" w14:textId="4EF7A819" w:rsidR="00E62520" w:rsidRDefault="00E62520" w:rsidP="00E62520">
      <w:pPr>
        <w:spacing w:before="100" w:beforeAutospacing="1"/>
        <w:jc w:val="both"/>
        <w:rPr>
          <w:rFonts w:ascii="Verdana" w:hAnsi="Verdana" w:cs="Arial"/>
          <w:sz w:val="16"/>
          <w:szCs w:val="16"/>
        </w:rPr>
      </w:pPr>
    </w:p>
    <w:p w14:paraId="0DF8A2A6" w14:textId="16846C6F" w:rsidR="005417B0" w:rsidRDefault="005417B0" w:rsidP="00E62520">
      <w:pPr>
        <w:spacing w:before="100" w:beforeAutospacing="1"/>
        <w:jc w:val="both"/>
        <w:rPr>
          <w:rFonts w:ascii="Verdana" w:hAnsi="Verdana" w:cs="Arial"/>
          <w:sz w:val="16"/>
          <w:szCs w:val="16"/>
        </w:rPr>
      </w:pPr>
    </w:p>
    <w:p w14:paraId="7140A5A7" w14:textId="581FF4DF" w:rsidR="005417B0" w:rsidRDefault="005417B0" w:rsidP="00E62520">
      <w:pPr>
        <w:spacing w:before="100" w:beforeAutospacing="1"/>
        <w:jc w:val="both"/>
        <w:rPr>
          <w:rFonts w:ascii="Verdana" w:hAnsi="Verdana" w:cs="Arial"/>
          <w:sz w:val="16"/>
          <w:szCs w:val="16"/>
        </w:rPr>
      </w:pPr>
    </w:p>
    <w:p w14:paraId="5D01FCEE" w14:textId="30512236" w:rsidR="005417B0" w:rsidRDefault="005417B0" w:rsidP="00E62520">
      <w:pPr>
        <w:spacing w:before="100" w:beforeAutospacing="1"/>
        <w:jc w:val="both"/>
        <w:rPr>
          <w:rFonts w:ascii="Verdana" w:hAnsi="Verdana" w:cs="Arial"/>
          <w:sz w:val="16"/>
          <w:szCs w:val="16"/>
        </w:rPr>
      </w:pPr>
    </w:p>
    <w:p w14:paraId="339A2CBD" w14:textId="3CB30E33" w:rsidR="005417B0" w:rsidRDefault="005417B0" w:rsidP="00E62520">
      <w:pPr>
        <w:spacing w:before="100" w:beforeAutospacing="1"/>
        <w:jc w:val="both"/>
        <w:rPr>
          <w:rFonts w:ascii="Verdana" w:hAnsi="Verdana" w:cs="Arial"/>
          <w:sz w:val="16"/>
          <w:szCs w:val="16"/>
        </w:rPr>
      </w:pPr>
    </w:p>
    <w:p w14:paraId="63C0B758" w14:textId="77777777" w:rsidR="005417B0" w:rsidRDefault="005417B0" w:rsidP="00E62520">
      <w:pPr>
        <w:spacing w:before="100" w:beforeAutospacing="1"/>
        <w:jc w:val="both"/>
        <w:rPr>
          <w:rFonts w:ascii="Verdana" w:hAnsi="Verdana" w:cs="Arial"/>
          <w:sz w:val="16"/>
          <w:szCs w:val="16"/>
        </w:rPr>
      </w:pPr>
    </w:p>
    <w:p w14:paraId="0217E8FE" w14:textId="36E2478E" w:rsidR="00E62520" w:rsidRDefault="00E62520" w:rsidP="00E62520">
      <w:pPr>
        <w:spacing w:after="100" w:afterAutospacing="1"/>
        <w:jc w:val="both"/>
        <w:rPr>
          <w:rFonts w:ascii="Verdana" w:hAnsi="Verdana" w:cs="Arial"/>
          <w:sz w:val="18"/>
          <w:szCs w:val="18"/>
        </w:rPr>
      </w:pPr>
      <w:r w:rsidRPr="00FC187B">
        <w:rPr>
          <w:rFonts w:ascii="Verdana" w:hAnsi="Verdana" w:cs="Arial"/>
          <w:noProof/>
          <w:sz w:val="18"/>
          <w:szCs w:val="18"/>
        </w:rPr>
        <w:drawing>
          <wp:inline distT="0" distB="0" distL="0" distR="0" wp14:anchorId="72F942D1" wp14:editId="33689A63">
            <wp:extent cx="2238375" cy="28956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04BF">
        <w:rPr>
          <w:rFonts w:ascii="Verdana" w:hAnsi="Verdana" w:cs="Arial"/>
          <w:noProof/>
          <w:sz w:val="18"/>
          <w:szCs w:val="18"/>
        </w:rPr>
        <w:drawing>
          <wp:inline distT="0" distB="0" distL="0" distR="0" wp14:anchorId="14FAA004" wp14:editId="6DD970BF">
            <wp:extent cx="1733550" cy="2895600"/>
            <wp:effectExtent l="0" t="0" r="0" b="0"/>
            <wp:docPr id="7" name="Imagen 7" descr="Imagen que contiene persona, hongo, interior, verd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magen que contiene persona, hongo, interior, verd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sz w:val="18"/>
          <w:szCs w:val="18"/>
        </w:rPr>
        <w:drawing>
          <wp:inline distT="0" distB="0" distL="0" distR="0" wp14:anchorId="49C75189" wp14:editId="27FF11F1">
            <wp:extent cx="1798955" cy="288798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88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E871BC" w14:textId="7346869A" w:rsidR="005E5735" w:rsidRDefault="00000000" w:rsidP="005417B0">
      <w:pPr>
        <w:rPr>
          <w:rFonts w:ascii="Times New Roman"/>
          <w:sz w:val="20"/>
        </w:rPr>
      </w:pPr>
      <w:r>
        <w:pict w14:anchorId="21C0C02E">
          <v:group id="_x0000_s2050" style="position:absolute;margin-left:-.25pt;margin-top:13.35pt;width:612.5pt;height:18.5pt;z-index:-251658240;mso-position-horizontal-relative:page;mso-position-vertical-relative:page" coordorigin="-5,267" coordsize="12250,37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2" type="#_x0000_t75" style="position:absolute;top:272;width:12240;height:360">
              <v:imagedata r:id="rId16" o:title=""/>
            </v:shape>
            <v:rect id="_x0000_s2051" style="position:absolute;top:272;width:12240;height:360" filled="f" strokecolor="#4471c4" strokeweight=".5pt"/>
            <w10:wrap anchorx="page" anchory="page"/>
          </v:group>
        </w:pict>
      </w:r>
    </w:p>
    <w:p w14:paraId="144A5D23" w14:textId="77777777" w:rsidR="005E5735" w:rsidRDefault="005E5735">
      <w:pPr>
        <w:pStyle w:val="Textoindependiente"/>
        <w:spacing w:before="4"/>
        <w:rPr>
          <w:rFonts w:ascii="Times New Roman"/>
          <w:sz w:val="23"/>
        </w:rPr>
      </w:pPr>
    </w:p>
    <w:p w14:paraId="095DD867" w14:textId="77777777" w:rsidR="005E5735" w:rsidRPr="004A768D" w:rsidRDefault="00CD0448" w:rsidP="004A768D">
      <w:pPr>
        <w:spacing w:before="101"/>
        <w:rPr>
          <w:rFonts w:ascii="Verdana" w:hAnsi="Verdana"/>
          <w:sz w:val="20"/>
          <w:szCs w:val="20"/>
        </w:rPr>
      </w:pPr>
      <w:r w:rsidRPr="004A768D">
        <w:rPr>
          <w:rFonts w:ascii="Verdana" w:hAnsi="Verdana"/>
          <w:b/>
          <w:sz w:val="20"/>
          <w:szCs w:val="20"/>
        </w:rPr>
        <w:t xml:space="preserve">TIPO PROSPECCIÓN: </w:t>
      </w:r>
      <w:r w:rsidRPr="004A768D">
        <w:rPr>
          <w:rFonts w:ascii="Verdana" w:hAnsi="Verdana"/>
          <w:sz w:val="20"/>
          <w:szCs w:val="20"/>
        </w:rPr>
        <w:t>Específica a plantas con síntomas.</w:t>
      </w:r>
    </w:p>
    <w:p w14:paraId="738610EB" w14:textId="77777777" w:rsidR="005E5735" w:rsidRPr="004A768D" w:rsidRDefault="005E5735" w:rsidP="004A768D">
      <w:pPr>
        <w:pStyle w:val="Textoindependiente"/>
        <w:spacing w:before="5"/>
        <w:rPr>
          <w:rFonts w:ascii="Verdana" w:hAnsi="Verdana"/>
          <w:sz w:val="20"/>
          <w:szCs w:val="20"/>
        </w:rPr>
      </w:pPr>
    </w:p>
    <w:p w14:paraId="7E8551EC" w14:textId="77777777" w:rsidR="005E5735" w:rsidRPr="004A768D" w:rsidRDefault="00CD0448" w:rsidP="004A768D">
      <w:pPr>
        <w:pStyle w:val="Ttulo1"/>
        <w:spacing w:line="240" w:lineRule="auto"/>
        <w:ind w:left="0"/>
        <w:rPr>
          <w:rFonts w:ascii="Verdana" w:hAnsi="Verdana"/>
          <w:sz w:val="20"/>
          <w:szCs w:val="20"/>
        </w:rPr>
      </w:pPr>
      <w:r w:rsidRPr="004A768D">
        <w:rPr>
          <w:rFonts w:ascii="Verdana" w:hAnsi="Verdana"/>
          <w:sz w:val="20"/>
          <w:szCs w:val="20"/>
        </w:rPr>
        <w:t>ÉPOCA Y ESTADO A PROSPECTAR/ MONITOREAR:</w:t>
      </w:r>
    </w:p>
    <w:p w14:paraId="637805D2" w14:textId="77777777" w:rsidR="005E5735" w:rsidRPr="004A768D" w:rsidRDefault="005E5735" w:rsidP="004A768D">
      <w:pPr>
        <w:pStyle w:val="Textoindependiente"/>
        <w:spacing w:before="5"/>
        <w:rPr>
          <w:rFonts w:ascii="Verdana" w:hAnsi="Verdana"/>
          <w:b/>
          <w:sz w:val="20"/>
          <w:szCs w:val="20"/>
        </w:rPr>
      </w:pPr>
    </w:p>
    <w:p w14:paraId="04E7C0B0" w14:textId="77777777" w:rsidR="005E5735" w:rsidRPr="004A768D" w:rsidRDefault="00CD0448" w:rsidP="004A768D">
      <w:pPr>
        <w:pStyle w:val="Prrafodelista"/>
        <w:numPr>
          <w:ilvl w:val="0"/>
          <w:numId w:val="1"/>
        </w:numPr>
        <w:tabs>
          <w:tab w:val="left" w:pos="284"/>
        </w:tabs>
        <w:ind w:left="0" w:firstLine="0"/>
        <w:rPr>
          <w:rFonts w:ascii="Verdana" w:hAnsi="Verdana"/>
          <w:sz w:val="20"/>
          <w:szCs w:val="20"/>
        </w:rPr>
      </w:pPr>
      <w:r w:rsidRPr="004A768D">
        <w:rPr>
          <w:rFonts w:ascii="Verdana" w:hAnsi="Verdana"/>
          <w:sz w:val="20"/>
          <w:szCs w:val="20"/>
        </w:rPr>
        <w:t>10 a 15 días antes de inicio de</w:t>
      </w:r>
      <w:r w:rsidRPr="004A768D">
        <w:rPr>
          <w:rFonts w:ascii="Verdana" w:hAnsi="Verdana"/>
          <w:spacing w:val="-6"/>
          <w:sz w:val="20"/>
          <w:szCs w:val="20"/>
        </w:rPr>
        <w:t xml:space="preserve"> </w:t>
      </w:r>
      <w:r w:rsidRPr="004A768D">
        <w:rPr>
          <w:rFonts w:ascii="Verdana" w:hAnsi="Verdana"/>
          <w:sz w:val="20"/>
          <w:szCs w:val="20"/>
        </w:rPr>
        <w:t>floración.</w:t>
      </w:r>
    </w:p>
    <w:p w14:paraId="29D5532D" w14:textId="77777777" w:rsidR="005E5735" w:rsidRPr="004A768D" w:rsidRDefault="00CD0448" w:rsidP="004A768D">
      <w:pPr>
        <w:pStyle w:val="Prrafodelista"/>
        <w:numPr>
          <w:ilvl w:val="0"/>
          <w:numId w:val="1"/>
        </w:numPr>
        <w:tabs>
          <w:tab w:val="left" w:pos="284"/>
        </w:tabs>
        <w:spacing w:before="2"/>
        <w:ind w:left="0" w:firstLine="0"/>
        <w:rPr>
          <w:rFonts w:ascii="Verdana" w:hAnsi="Verdana"/>
          <w:sz w:val="20"/>
          <w:szCs w:val="20"/>
        </w:rPr>
      </w:pPr>
      <w:r w:rsidRPr="004A768D">
        <w:rPr>
          <w:rFonts w:ascii="Verdana" w:hAnsi="Verdana"/>
          <w:sz w:val="20"/>
          <w:szCs w:val="20"/>
        </w:rPr>
        <w:t>10 a 15 días después del término de floración.</w:t>
      </w:r>
    </w:p>
    <w:p w14:paraId="463F29E8" w14:textId="77777777" w:rsidR="005E5735" w:rsidRPr="004A768D" w:rsidRDefault="005E5735" w:rsidP="004A768D">
      <w:pPr>
        <w:pStyle w:val="Textoindependiente"/>
        <w:spacing w:before="10"/>
        <w:rPr>
          <w:rFonts w:ascii="Verdana" w:hAnsi="Verdana"/>
          <w:sz w:val="20"/>
          <w:szCs w:val="20"/>
        </w:rPr>
      </w:pPr>
    </w:p>
    <w:p w14:paraId="098DFA37" w14:textId="77777777" w:rsidR="005E5735" w:rsidRPr="004A768D" w:rsidRDefault="00CD0448" w:rsidP="004A768D">
      <w:pPr>
        <w:pStyle w:val="Ttulo1"/>
        <w:spacing w:before="1"/>
        <w:ind w:left="0"/>
        <w:rPr>
          <w:rFonts w:ascii="Verdana" w:hAnsi="Verdana"/>
          <w:sz w:val="20"/>
          <w:szCs w:val="20"/>
        </w:rPr>
      </w:pPr>
      <w:r w:rsidRPr="004A768D">
        <w:rPr>
          <w:rFonts w:ascii="Verdana" w:hAnsi="Verdana"/>
          <w:sz w:val="20"/>
          <w:szCs w:val="20"/>
        </w:rPr>
        <w:t>MUESTRA</w:t>
      </w:r>
    </w:p>
    <w:p w14:paraId="02F2C34E" w14:textId="3068FF37" w:rsidR="000F3AC1" w:rsidRPr="00757685" w:rsidRDefault="000F3AC1" w:rsidP="00757685">
      <w:pPr>
        <w:pStyle w:val="Textoindependiente"/>
        <w:spacing w:line="252" w:lineRule="exact"/>
        <w:rPr>
          <w:rFonts w:ascii="Verdana" w:hAnsi="Verdana"/>
          <w:sz w:val="20"/>
          <w:szCs w:val="20"/>
        </w:rPr>
      </w:pPr>
      <w:r w:rsidRPr="004A768D">
        <w:rPr>
          <w:rFonts w:ascii="Verdana" w:hAnsi="Verdana"/>
          <w:sz w:val="20"/>
          <w:szCs w:val="20"/>
        </w:rPr>
        <w:t>P</w:t>
      </w:r>
      <w:r w:rsidR="00D604D6">
        <w:rPr>
          <w:rFonts w:ascii="Verdana" w:hAnsi="Verdana"/>
          <w:sz w:val="20"/>
          <w:szCs w:val="20"/>
        </w:rPr>
        <w:t>lanta completa</w:t>
      </w:r>
      <w:r w:rsidR="00CD0448" w:rsidRPr="004A768D">
        <w:rPr>
          <w:rFonts w:ascii="Verdana" w:hAnsi="Verdana"/>
          <w:sz w:val="20"/>
          <w:szCs w:val="20"/>
        </w:rPr>
        <w:t>.</w:t>
      </w:r>
    </w:p>
    <w:p w14:paraId="680A4E5D" w14:textId="77777777" w:rsidR="000F3AC1" w:rsidRDefault="000F3AC1">
      <w:pPr>
        <w:pStyle w:val="Textoindependiente"/>
        <w:rPr>
          <w:sz w:val="20"/>
        </w:rPr>
      </w:pPr>
    </w:p>
    <w:p w14:paraId="19219836" w14:textId="77777777" w:rsidR="000F3AC1" w:rsidRDefault="000F3AC1">
      <w:pPr>
        <w:pStyle w:val="Textoindependiente"/>
        <w:rPr>
          <w:sz w:val="20"/>
        </w:rPr>
      </w:pPr>
    </w:p>
    <w:p w14:paraId="296FEF7D" w14:textId="77777777" w:rsidR="000F3AC1" w:rsidRDefault="000F3AC1">
      <w:pPr>
        <w:pStyle w:val="Textoindependiente"/>
        <w:rPr>
          <w:sz w:val="20"/>
        </w:rPr>
      </w:pPr>
    </w:p>
    <w:p w14:paraId="7194DBDC" w14:textId="77777777" w:rsidR="000F3AC1" w:rsidRDefault="000F3AC1">
      <w:pPr>
        <w:pStyle w:val="Textoindependiente"/>
        <w:rPr>
          <w:sz w:val="20"/>
        </w:rPr>
      </w:pPr>
    </w:p>
    <w:p w14:paraId="769D0D3C" w14:textId="77777777" w:rsidR="000F3AC1" w:rsidRDefault="000F3AC1">
      <w:pPr>
        <w:pStyle w:val="Textoindependiente"/>
        <w:rPr>
          <w:sz w:val="20"/>
        </w:rPr>
      </w:pPr>
    </w:p>
    <w:p w14:paraId="54CD245A" w14:textId="77777777" w:rsidR="000F3AC1" w:rsidRDefault="000F3AC1">
      <w:pPr>
        <w:pStyle w:val="Textoindependiente"/>
        <w:rPr>
          <w:sz w:val="20"/>
        </w:rPr>
      </w:pPr>
    </w:p>
    <w:p w14:paraId="1231BE67" w14:textId="77777777" w:rsidR="000F3AC1" w:rsidRDefault="000F3AC1">
      <w:pPr>
        <w:pStyle w:val="Textoindependiente"/>
        <w:rPr>
          <w:sz w:val="20"/>
        </w:rPr>
      </w:pPr>
    </w:p>
    <w:p w14:paraId="36FEB5B0" w14:textId="77777777" w:rsidR="000F3AC1" w:rsidRDefault="000F3AC1">
      <w:pPr>
        <w:pStyle w:val="Textoindependiente"/>
        <w:rPr>
          <w:sz w:val="20"/>
        </w:rPr>
      </w:pPr>
    </w:p>
    <w:p w14:paraId="30D7AA69" w14:textId="77777777" w:rsidR="000F3AC1" w:rsidRDefault="000F3AC1">
      <w:pPr>
        <w:pStyle w:val="Textoindependiente"/>
        <w:rPr>
          <w:sz w:val="20"/>
        </w:rPr>
      </w:pPr>
    </w:p>
    <w:p w14:paraId="7196D064" w14:textId="77777777" w:rsidR="000F3AC1" w:rsidRDefault="000F3AC1">
      <w:pPr>
        <w:pStyle w:val="Textoindependiente"/>
        <w:rPr>
          <w:sz w:val="20"/>
        </w:rPr>
      </w:pPr>
    </w:p>
    <w:p w14:paraId="5FABCC1C" w14:textId="230FA9B6" w:rsidR="002C042D" w:rsidRPr="00C51CBB" w:rsidRDefault="002C042D" w:rsidP="002C042D">
      <w:pPr>
        <w:pStyle w:val="Textoindependiente"/>
        <w:spacing w:line="252" w:lineRule="exact"/>
        <w:jc w:val="right"/>
        <w:rPr>
          <w:rFonts w:ascii="Verdana" w:hAnsi="Verdana"/>
          <w:sz w:val="14"/>
          <w:szCs w:val="14"/>
        </w:rPr>
      </w:pPr>
      <w:bookmarkStart w:id="0" w:name="_Hlk111200153"/>
      <w:r w:rsidRPr="00C51CBB">
        <w:rPr>
          <w:rFonts w:ascii="Verdana" w:hAnsi="Verdana"/>
          <w:sz w:val="14"/>
          <w:szCs w:val="14"/>
        </w:rPr>
        <w:t xml:space="preserve">Fotos: </w:t>
      </w:r>
      <w:r w:rsidRPr="00C51CBB">
        <w:rPr>
          <w:rStyle w:val="Textoennegrita"/>
          <w:rFonts w:ascii="Helvetica" w:eastAsia="Calibri" w:hAnsi="Helvetica" w:cs="Helvetica"/>
          <w:sz w:val="14"/>
          <w:szCs w:val="14"/>
        </w:rPr>
        <w:t>https://www.forestryimages.org</w:t>
      </w:r>
      <w:r>
        <w:rPr>
          <w:rStyle w:val="Textoennegrita"/>
          <w:rFonts w:ascii="Helvetica" w:eastAsia="Calibri" w:hAnsi="Helvetica" w:cs="Helvetica"/>
          <w:sz w:val="14"/>
          <w:szCs w:val="14"/>
        </w:rPr>
        <w:t>;</w:t>
      </w:r>
      <w:r w:rsidRPr="002C042D">
        <w:t xml:space="preserve"> </w:t>
      </w:r>
      <w:r w:rsidRPr="002C042D">
        <w:rPr>
          <w:rStyle w:val="Textoennegrita"/>
          <w:rFonts w:ascii="Helvetica" w:eastAsia="Calibri" w:hAnsi="Helvetica" w:cs="Helvetica"/>
          <w:sz w:val="14"/>
          <w:szCs w:val="14"/>
        </w:rPr>
        <w:t>https://gd.eppo.int/taxon/CORBFL/photos</w:t>
      </w:r>
    </w:p>
    <w:bookmarkEnd w:id="0"/>
    <w:p w14:paraId="48A21919" w14:textId="77777777" w:rsidR="000F3AC1" w:rsidRDefault="000F3AC1">
      <w:pPr>
        <w:pStyle w:val="Textoindependiente"/>
        <w:rPr>
          <w:sz w:val="20"/>
        </w:rPr>
      </w:pPr>
    </w:p>
    <w:p w14:paraId="6BD18F9B" w14:textId="77777777" w:rsidR="000F3AC1" w:rsidRDefault="000F3AC1">
      <w:pPr>
        <w:pStyle w:val="Textoindependiente"/>
        <w:rPr>
          <w:sz w:val="20"/>
        </w:rPr>
      </w:pPr>
    </w:p>
    <w:p w14:paraId="238601FE" w14:textId="77777777" w:rsidR="000F3AC1" w:rsidRDefault="000F3AC1">
      <w:pPr>
        <w:pStyle w:val="Textoindependiente"/>
        <w:rPr>
          <w:sz w:val="20"/>
        </w:rPr>
      </w:pPr>
    </w:p>
    <w:p w14:paraId="0F3CABC7" w14:textId="77777777" w:rsidR="000F3AC1" w:rsidRDefault="000F3AC1">
      <w:pPr>
        <w:pStyle w:val="Textoindependiente"/>
        <w:rPr>
          <w:sz w:val="20"/>
        </w:rPr>
      </w:pPr>
    </w:p>
    <w:p w14:paraId="5B08B5D1" w14:textId="77777777" w:rsidR="000F3AC1" w:rsidRDefault="000F3AC1">
      <w:pPr>
        <w:pStyle w:val="Textoindependiente"/>
        <w:rPr>
          <w:sz w:val="20"/>
        </w:rPr>
      </w:pPr>
    </w:p>
    <w:p w14:paraId="16DEB4AB" w14:textId="77777777" w:rsidR="005E5735" w:rsidRDefault="005E5735">
      <w:pPr>
        <w:pStyle w:val="Textoindependiente"/>
        <w:rPr>
          <w:sz w:val="20"/>
        </w:rPr>
      </w:pPr>
    </w:p>
    <w:p w14:paraId="496E011D" w14:textId="00034608" w:rsidR="005E5735" w:rsidRDefault="005E5735">
      <w:pPr>
        <w:pStyle w:val="Textoindependiente"/>
        <w:spacing w:before="3"/>
        <w:rPr>
          <w:sz w:val="14"/>
        </w:rPr>
      </w:pPr>
    </w:p>
    <w:sectPr w:rsidR="005E5735">
      <w:headerReference w:type="default" r:id="rId17"/>
      <w:footerReference w:type="default" r:id="rId18"/>
      <w:pgSz w:w="12240" w:h="15840"/>
      <w:pgMar w:top="260" w:right="1480" w:bottom="280" w:left="1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7D52F" w14:textId="77777777" w:rsidR="002635C0" w:rsidRDefault="002635C0">
      <w:r>
        <w:separator/>
      </w:r>
    </w:p>
  </w:endnote>
  <w:endnote w:type="continuationSeparator" w:id="0">
    <w:p w14:paraId="18085C59" w14:textId="77777777" w:rsidR="002635C0" w:rsidRDefault="002635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60D23" w14:textId="6FB8455E" w:rsidR="005417B0" w:rsidRPr="00824D2D" w:rsidRDefault="005417B0" w:rsidP="005417B0">
    <w:pPr>
      <w:ind w:left="2916"/>
      <w:rPr>
        <w:rFonts w:ascii="Verdana" w:hAnsi="Verdana"/>
        <w:sz w:val="20"/>
        <w:szCs w:val="20"/>
      </w:rPr>
    </w:pPr>
    <w:r w:rsidRPr="00824D2D">
      <w:rPr>
        <w:rFonts w:ascii="Verdana" w:hAnsi="Verdana"/>
        <w:noProof/>
        <w:sz w:val="20"/>
        <w:szCs w:val="20"/>
        <w:lang w:bidi="ar-SA"/>
      </w:rPr>
      <w:drawing>
        <wp:inline distT="0" distB="0" distL="0" distR="0" wp14:anchorId="5C8467BC" wp14:editId="5E8C8990">
          <wp:extent cx="1000125" cy="1104900"/>
          <wp:effectExtent l="0" t="0" r="0" b="0"/>
          <wp:docPr id="3" name="image3.jpeg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3.jpeg" descr="Logotipo, nombre de la empresa&#10;&#10;Descripción generada automáticament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00125" cy="1104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24D2D">
      <w:rPr>
        <w:rFonts w:ascii="Verdana" w:hAnsi="Verdana"/>
        <w:spacing w:val="135"/>
        <w:sz w:val="20"/>
        <w:szCs w:val="20"/>
      </w:rPr>
      <w:t xml:space="preserve"> </w:t>
    </w:r>
    <w:r w:rsidRPr="00824D2D">
      <w:rPr>
        <w:rFonts w:ascii="Verdana" w:hAnsi="Verdana"/>
        <w:noProof/>
        <w:spacing w:val="135"/>
        <w:sz w:val="20"/>
        <w:szCs w:val="20"/>
        <w:lang w:bidi="ar-SA"/>
      </w:rPr>
      <w:drawing>
        <wp:inline distT="0" distB="0" distL="0" distR="0" wp14:anchorId="5086333A" wp14:editId="476810B6">
          <wp:extent cx="1038225" cy="987505"/>
          <wp:effectExtent l="0" t="0" r="0" b="0"/>
          <wp:docPr id="5" name="image4.jpeg" descr="Gráfico, Gráfico de rectángulo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4.jpeg" descr="Gráfico, Gráfico de rectángulos&#10;&#10;Descripción generada automáticamente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48126" cy="9969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AF23F8" w14:textId="2C846F8D" w:rsidR="005417B0" w:rsidRDefault="005417B0">
    <w:pPr>
      <w:pStyle w:val="Piedepgina"/>
    </w:pPr>
  </w:p>
  <w:p w14:paraId="31D73B5A" w14:textId="77777777" w:rsidR="005417B0" w:rsidRDefault="005417B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9BD72" w14:textId="77777777" w:rsidR="002635C0" w:rsidRDefault="002635C0">
      <w:r>
        <w:separator/>
      </w:r>
    </w:p>
  </w:footnote>
  <w:footnote w:type="continuationSeparator" w:id="0">
    <w:p w14:paraId="5C44A1FB" w14:textId="77777777" w:rsidR="002635C0" w:rsidRDefault="002635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9C6F4" w14:textId="27567402" w:rsidR="005E5735" w:rsidRDefault="00000000">
    <w:pPr>
      <w:pStyle w:val="Textoindependiente"/>
      <w:spacing w:line="14" w:lineRule="auto"/>
      <w:rPr>
        <w:sz w:val="2"/>
      </w:rPr>
    </w:pPr>
    <w:r>
      <w:rPr>
        <w:noProof/>
        <w:sz w:val="2"/>
      </w:rPr>
      <w:pict w14:anchorId="4D36CFF8">
        <v:group id="_x0000_s1029" style="position:absolute;margin-left:-.25pt;margin-top:-.25pt;width:612.5pt;height:18.5pt;z-index:-251658240;mso-position-horizontal-relative:page;mso-position-vertical-relative:page" coordorigin="-5,-5" coordsize="12250,3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width:12240;height:360">
            <v:imagedata r:id="rId1" o:title=""/>
          </v:shape>
          <v:rect id="_x0000_s1031" style="position:absolute;width:12240;height:360" filled="f" strokecolor="#4471c4" strokeweight=".5pt"/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FE7B1D"/>
    <w:multiLevelType w:val="hybridMultilevel"/>
    <w:tmpl w:val="BE1AA46A"/>
    <w:lvl w:ilvl="0" w:tplc="0B90CF7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F90F78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4AF9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BC0A4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8A25E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749D2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94978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D07ED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D8E4F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304D40"/>
    <w:multiLevelType w:val="hybridMultilevel"/>
    <w:tmpl w:val="A7D40F58"/>
    <w:lvl w:ilvl="0" w:tplc="FB62A73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EE49C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4E41D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2A1B8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F6EF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4EEEE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E2691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0C123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4809E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DC76AC"/>
    <w:multiLevelType w:val="hybridMultilevel"/>
    <w:tmpl w:val="FE0236D8"/>
    <w:lvl w:ilvl="0" w:tplc="6F4C4EFA">
      <w:numFmt w:val="bullet"/>
      <w:lvlText w:val="-"/>
      <w:lvlJc w:val="left"/>
      <w:pPr>
        <w:ind w:left="822" w:hanging="720"/>
      </w:pPr>
      <w:rPr>
        <w:rFonts w:ascii="Arial Narrow" w:eastAsia="Arial Narrow" w:hAnsi="Arial Narrow" w:cs="Arial Narrow" w:hint="default"/>
        <w:w w:val="100"/>
        <w:sz w:val="22"/>
        <w:szCs w:val="22"/>
        <w:lang w:val="es-ES" w:eastAsia="es-ES" w:bidi="es-ES"/>
      </w:rPr>
    </w:lvl>
    <w:lvl w:ilvl="1" w:tplc="621ADE04">
      <w:numFmt w:val="bullet"/>
      <w:lvlText w:val="•"/>
      <w:lvlJc w:val="left"/>
      <w:pPr>
        <w:ind w:left="1654" w:hanging="720"/>
      </w:pPr>
      <w:rPr>
        <w:rFonts w:hint="default"/>
        <w:lang w:val="es-ES" w:eastAsia="es-ES" w:bidi="es-ES"/>
      </w:rPr>
    </w:lvl>
    <w:lvl w:ilvl="2" w:tplc="F43E9654">
      <w:numFmt w:val="bullet"/>
      <w:lvlText w:val="•"/>
      <w:lvlJc w:val="left"/>
      <w:pPr>
        <w:ind w:left="2488" w:hanging="720"/>
      </w:pPr>
      <w:rPr>
        <w:rFonts w:hint="default"/>
        <w:lang w:val="es-ES" w:eastAsia="es-ES" w:bidi="es-ES"/>
      </w:rPr>
    </w:lvl>
    <w:lvl w:ilvl="3" w:tplc="89284BC0">
      <w:numFmt w:val="bullet"/>
      <w:lvlText w:val="•"/>
      <w:lvlJc w:val="left"/>
      <w:pPr>
        <w:ind w:left="3322" w:hanging="720"/>
      </w:pPr>
      <w:rPr>
        <w:rFonts w:hint="default"/>
        <w:lang w:val="es-ES" w:eastAsia="es-ES" w:bidi="es-ES"/>
      </w:rPr>
    </w:lvl>
    <w:lvl w:ilvl="4" w:tplc="6E7CF234">
      <w:numFmt w:val="bullet"/>
      <w:lvlText w:val="•"/>
      <w:lvlJc w:val="left"/>
      <w:pPr>
        <w:ind w:left="4156" w:hanging="720"/>
      </w:pPr>
      <w:rPr>
        <w:rFonts w:hint="default"/>
        <w:lang w:val="es-ES" w:eastAsia="es-ES" w:bidi="es-ES"/>
      </w:rPr>
    </w:lvl>
    <w:lvl w:ilvl="5" w:tplc="6A0CD93A">
      <w:numFmt w:val="bullet"/>
      <w:lvlText w:val="•"/>
      <w:lvlJc w:val="left"/>
      <w:pPr>
        <w:ind w:left="4990" w:hanging="720"/>
      </w:pPr>
      <w:rPr>
        <w:rFonts w:hint="default"/>
        <w:lang w:val="es-ES" w:eastAsia="es-ES" w:bidi="es-ES"/>
      </w:rPr>
    </w:lvl>
    <w:lvl w:ilvl="6" w:tplc="49AA786C">
      <w:numFmt w:val="bullet"/>
      <w:lvlText w:val="•"/>
      <w:lvlJc w:val="left"/>
      <w:pPr>
        <w:ind w:left="5824" w:hanging="720"/>
      </w:pPr>
      <w:rPr>
        <w:rFonts w:hint="default"/>
        <w:lang w:val="es-ES" w:eastAsia="es-ES" w:bidi="es-ES"/>
      </w:rPr>
    </w:lvl>
    <w:lvl w:ilvl="7" w:tplc="345E7A76">
      <w:numFmt w:val="bullet"/>
      <w:lvlText w:val="•"/>
      <w:lvlJc w:val="left"/>
      <w:pPr>
        <w:ind w:left="6658" w:hanging="720"/>
      </w:pPr>
      <w:rPr>
        <w:rFonts w:hint="default"/>
        <w:lang w:val="es-ES" w:eastAsia="es-ES" w:bidi="es-ES"/>
      </w:rPr>
    </w:lvl>
    <w:lvl w:ilvl="8" w:tplc="6966F0C8">
      <w:numFmt w:val="bullet"/>
      <w:lvlText w:val="•"/>
      <w:lvlJc w:val="left"/>
      <w:pPr>
        <w:ind w:left="7492" w:hanging="720"/>
      </w:pPr>
      <w:rPr>
        <w:rFonts w:hint="default"/>
        <w:lang w:val="es-ES" w:eastAsia="es-ES" w:bidi="es-ES"/>
      </w:rPr>
    </w:lvl>
  </w:abstractNum>
  <w:num w:numId="1" w16cid:durableId="548034854">
    <w:abstractNumId w:val="2"/>
  </w:num>
  <w:num w:numId="2" w16cid:durableId="1646855983">
    <w:abstractNumId w:val="1"/>
  </w:num>
  <w:num w:numId="3" w16cid:durableId="4779657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5735"/>
    <w:rsid w:val="000B7A1B"/>
    <w:rsid w:val="000F3AC1"/>
    <w:rsid w:val="000F5F8A"/>
    <w:rsid w:val="00121DD2"/>
    <w:rsid w:val="00171987"/>
    <w:rsid w:val="00193EF6"/>
    <w:rsid w:val="001A71C6"/>
    <w:rsid w:val="002134BE"/>
    <w:rsid w:val="0023233B"/>
    <w:rsid w:val="002635C0"/>
    <w:rsid w:val="002C042D"/>
    <w:rsid w:val="002C0DA7"/>
    <w:rsid w:val="00320CA1"/>
    <w:rsid w:val="00405497"/>
    <w:rsid w:val="004252DB"/>
    <w:rsid w:val="00437B28"/>
    <w:rsid w:val="0049402A"/>
    <w:rsid w:val="004A3042"/>
    <w:rsid w:val="004A768D"/>
    <w:rsid w:val="00525174"/>
    <w:rsid w:val="005417B0"/>
    <w:rsid w:val="0055269B"/>
    <w:rsid w:val="005C3010"/>
    <w:rsid w:val="005E5735"/>
    <w:rsid w:val="00634E85"/>
    <w:rsid w:val="00677D14"/>
    <w:rsid w:val="00694F23"/>
    <w:rsid w:val="006A1C8E"/>
    <w:rsid w:val="006A59E5"/>
    <w:rsid w:val="00757685"/>
    <w:rsid w:val="00824D2D"/>
    <w:rsid w:val="00990B44"/>
    <w:rsid w:val="009C20A1"/>
    <w:rsid w:val="009F7576"/>
    <w:rsid w:val="00A417E3"/>
    <w:rsid w:val="00A81B3B"/>
    <w:rsid w:val="00B01E33"/>
    <w:rsid w:val="00B10CC0"/>
    <w:rsid w:val="00BB268E"/>
    <w:rsid w:val="00BD2F38"/>
    <w:rsid w:val="00C47BCD"/>
    <w:rsid w:val="00C74E0E"/>
    <w:rsid w:val="00C9675E"/>
    <w:rsid w:val="00CD0448"/>
    <w:rsid w:val="00D31D8C"/>
    <w:rsid w:val="00D44E9A"/>
    <w:rsid w:val="00D604D6"/>
    <w:rsid w:val="00D7211C"/>
    <w:rsid w:val="00D977AB"/>
    <w:rsid w:val="00DB75CF"/>
    <w:rsid w:val="00DC4FB3"/>
    <w:rsid w:val="00E24395"/>
    <w:rsid w:val="00E52BBB"/>
    <w:rsid w:val="00E62520"/>
    <w:rsid w:val="00E65020"/>
    <w:rsid w:val="00F01FFC"/>
    <w:rsid w:val="00F50CDA"/>
    <w:rsid w:val="00F57E68"/>
    <w:rsid w:val="00F75189"/>
    <w:rsid w:val="00FA259D"/>
    <w:rsid w:val="04321ABA"/>
    <w:rsid w:val="2C53F2A5"/>
    <w:rsid w:val="4AEE1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6A7CA5C2"/>
  <w15:docId w15:val="{6822469C-2167-4BA4-B917-167FB0147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Narrow" w:eastAsia="Arial Narrow" w:hAnsi="Arial Narrow" w:cs="Arial Narrow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line="252" w:lineRule="exact"/>
      <w:ind w:left="10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34"/>
    <w:qFormat/>
    <w:pPr>
      <w:ind w:left="822" w:hanging="720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B10CC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01E3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1E33"/>
    <w:rPr>
      <w:rFonts w:ascii="Tahoma" w:eastAsia="Arial Narrow" w:hAnsi="Tahoma" w:cs="Tahoma"/>
      <w:sz w:val="16"/>
      <w:szCs w:val="16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694F2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94F23"/>
    <w:rPr>
      <w:rFonts w:ascii="Arial Narrow" w:eastAsia="Arial Narrow" w:hAnsi="Arial Narrow" w:cs="Arial Narrow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694F2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94F23"/>
    <w:rPr>
      <w:rFonts w:ascii="Arial Narrow" w:eastAsia="Arial Narrow" w:hAnsi="Arial Narrow" w:cs="Arial Narrow"/>
      <w:lang w:val="es-ES" w:eastAsia="es-ES" w:bidi="es-ES"/>
    </w:rPr>
  </w:style>
  <w:style w:type="character" w:styleId="Textoennegrita">
    <w:name w:val="Strong"/>
    <w:basedOn w:val="Fuentedeprrafopredeter"/>
    <w:uiPriority w:val="22"/>
    <w:qFormat/>
    <w:rsid w:val="002C04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78725">
          <w:marLeft w:val="10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9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146991">
          <w:marLeft w:val="10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6238">
          <w:marLeft w:val="10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3395">
          <w:marLeft w:val="10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60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834</TotalTime>
  <Pages>5</Pages>
  <Words>453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Maricela Canto Coronado</dc:creator>
  <cp:lastModifiedBy>Claudia Alejandra Vergara Toro</cp:lastModifiedBy>
  <cp:revision>6</cp:revision>
  <cp:lastPrinted>2019-09-05T03:09:00Z</cp:lastPrinted>
  <dcterms:created xsi:type="dcterms:W3CDTF">2022-08-11T22:15:00Z</dcterms:created>
  <dcterms:modified xsi:type="dcterms:W3CDTF">2022-08-12T16:38:00Z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2019-07-31T00:00:00Z</vt:filetime>
  </property>
</Properties>
</file>